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8ksqq1yuqs8m">
            <w:r w:rsidDel="00000000" w:rsidR="00000000" w:rsidRPr="00000000">
              <w:rPr>
                <w:color w:val="1155cc"/>
                <w:u w:val="single"/>
                <w:rtl w:val="0"/>
              </w:rPr>
              <w:t xml:space="preserve">TESTING ANGULAR2 overview -</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oa0g2gvl1h0i">
            <w:r w:rsidDel="00000000" w:rsidR="00000000" w:rsidRPr="00000000">
              <w:rPr>
                <w:color w:val="1155cc"/>
                <w:u w:val="single"/>
                <w:rtl w:val="0"/>
              </w:rPr>
              <w:t xml:space="preserve">UNIT TEST case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qu2ubi7gqplo">
            <w:r w:rsidDel="00000000" w:rsidR="00000000" w:rsidRPr="00000000">
              <w:rPr>
                <w:color w:val="1155cc"/>
                <w:u w:val="single"/>
                <w:rtl w:val="0"/>
              </w:rPr>
              <w:t xml:space="preserve">FAKING AND SET UP OF DEPENDENCIES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aj2m1iuitt26">
            <w:r w:rsidDel="00000000" w:rsidR="00000000" w:rsidRPr="00000000">
              <w:rPr>
                <w:color w:val="1155cc"/>
                <w:u w:val="single"/>
                <w:rtl w:val="0"/>
              </w:rPr>
              <w:t xml:space="preserve">Fake Service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p4am036eg7gl">
            <w:r w:rsidDel="00000000" w:rsidR="00000000" w:rsidRPr="00000000">
              <w:rPr>
                <w:color w:val="1155cc"/>
                <w:u w:val="single"/>
                <w:rtl w:val="0"/>
              </w:rPr>
              <w:t xml:space="preserve">Jasmine spy</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x94ixfoigb35">
            <w:r w:rsidDel="00000000" w:rsidR="00000000" w:rsidRPr="00000000">
              <w:rPr>
                <w:color w:val="1155cc"/>
                <w:u w:val="single"/>
                <w:rtl w:val="0"/>
              </w:rPr>
              <w:t xml:space="preserve">Spies vs Faking</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r1mfou9e6xmn">
            <w:r w:rsidDel="00000000" w:rsidR="00000000" w:rsidRPr="00000000">
              <w:rPr>
                <w:color w:val="1155cc"/>
                <w:u w:val="single"/>
                <w:rtl w:val="0"/>
              </w:rPr>
              <w:t xml:space="preserve">Fake Code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g7frenp63s6r">
            <w:r w:rsidDel="00000000" w:rsidR="00000000" w:rsidRPr="00000000">
              <w:rPr>
                <w:color w:val="1155cc"/>
                <w:u w:val="single"/>
                <w:rtl w:val="0"/>
              </w:rPr>
              <w:t xml:space="preserve">Jasmine spy code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b0vxlnyg6l90">
            <w:r w:rsidDel="00000000" w:rsidR="00000000" w:rsidRPr="00000000">
              <w:rPr>
                <w:color w:val="1155cc"/>
                <w:u w:val="single"/>
                <w:rtl w:val="0"/>
              </w:rPr>
              <w:t xml:space="preserve">Types of Unit Test</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n3qucgwp98js">
            <w:r w:rsidDel="00000000" w:rsidR="00000000" w:rsidRPr="00000000">
              <w:rPr>
                <w:color w:val="1155cc"/>
                <w:u w:val="single"/>
                <w:rtl w:val="0"/>
              </w:rPr>
              <w:t xml:space="preserve">Shallow tests to test HTML template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kqpjw9dq3jo2">
            <w:r w:rsidDel="00000000" w:rsidR="00000000" w:rsidRPr="00000000">
              <w:rPr>
                <w:color w:val="1155cc"/>
                <w:u w:val="single"/>
                <w:rtl w:val="0"/>
              </w:rPr>
              <w:t xml:space="preserve">TESTBED API for shallow tests -</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6jhf8hq1vx5u">
            <w:r w:rsidDel="00000000" w:rsidR="00000000" w:rsidRPr="00000000">
              <w:rPr>
                <w:color w:val="1155cc"/>
                <w:u w:val="single"/>
                <w:rtl w:val="0"/>
              </w:rPr>
              <w:t xml:space="preserve">TestBed Api Code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it50hqk21dbm">
            <w:r w:rsidDel="00000000" w:rsidR="00000000" w:rsidRPr="00000000">
              <w:rPr>
                <w:color w:val="1155cc"/>
                <w:u w:val="single"/>
                <w:rtl w:val="0"/>
              </w:rPr>
              <w:t xml:space="preserve">E2E tests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rpnzn0mo353">
            <w:r w:rsidDel="00000000" w:rsidR="00000000" w:rsidRPr="00000000">
              <w:rPr>
                <w:color w:val="1155cc"/>
                <w:u w:val="single"/>
                <w:rtl w:val="0"/>
              </w:rPr>
              <w:t xml:space="preserve">E2E Test code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mk0ci3rp8j0q">
            <w:r w:rsidDel="00000000" w:rsidR="00000000" w:rsidRPr="00000000">
              <w:rPr>
                <w:color w:val="1155cc"/>
                <w:u w:val="single"/>
                <w:rtl w:val="0"/>
              </w:rPr>
              <w:t xml:space="preserve">Async vs Fake Async</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z2vv8uy2q1ma">
            <w:r w:rsidDel="00000000" w:rsidR="00000000" w:rsidRPr="00000000">
              <w:rPr>
                <w:color w:val="1155cc"/>
                <w:u w:val="single"/>
                <w:rtl w:val="0"/>
              </w:rPr>
              <w:t xml:space="preserve">ASYNC code extract</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l49v8zoejr99">
            <w:r w:rsidDel="00000000" w:rsidR="00000000" w:rsidRPr="00000000">
              <w:rPr>
                <w:color w:val="1155cc"/>
                <w:u w:val="single"/>
                <w:rtl w:val="0"/>
              </w:rPr>
              <w:t xml:space="preserve">Fake Async code exract</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xv9k2mer74k7">
            <w:r w:rsidDel="00000000" w:rsidR="00000000" w:rsidRPr="00000000">
              <w:rPr>
                <w:color w:val="1155cc"/>
                <w:u w:val="single"/>
                <w:rtl w:val="0"/>
              </w:rPr>
              <w:t xml:space="preserve">Async code</w:t>
            </w:r>
          </w:hyperlink>
          <w:r w:rsidDel="00000000" w:rsidR="00000000" w:rsidRPr="00000000">
            <w:rPr>
              <w:rtl w:val="0"/>
            </w:rPr>
          </w:r>
        </w:p>
        <w:p w:rsidR="00000000" w:rsidDel="00000000" w:rsidP="00000000" w:rsidRDefault="00000000" w:rsidRPr="00000000">
          <w:pPr>
            <w:spacing w:after="80" w:before="200" w:line="240" w:lineRule="auto"/>
            <w:ind w:left="0" w:firstLine="0"/>
            <w:contextualSpacing w:val="0"/>
            <w:rPr>
              <w:color w:val="1155cc"/>
              <w:u w:val="single"/>
            </w:rPr>
          </w:pPr>
          <w:hyperlink w:anchor="_aivrmfdw7uq">
            <w:r w:rsidDel="00000000" w:rsidR="00000000" w:rsidRPr="00000000">
              <w:rPr>
                <w:color w:val="1155cc"/>
                <w:u w:val="single"/>
                <w:rtl w:val="0"/>
              </w:rPr>
              <w:t xml:space="preserve">Async vs fake Async difference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5"/>
        <w:contextualSpacing w:val="0"/>
        <w:rPr>
          <w:b w:val="1"/>
        </w:rPr>
      </w:pPr>
      <w:bookmarkStart w:colFirst="0" w:colLast="0" w:name="_8ksqq1yuqs8m" w:id="0"/>
      <w:bookmarkEnd w:id="0"/>
      <w:r w:rsidDel="00000000" w:rsidR="00000000" w:rsidRPr="00000000">
        <w:rPr>
          <w:b w:val="1"/>
          <w:highlight w:val="yellow"/>
          <w:rtl w:val="0"/>
        </w:rPr>
        <w:t xml:space="preserve">TESTING ANGULAR2 overview </w:t>
      </w:r>
      <w:r w:rsidDel="00000000" w:rsidR="00000000" w:rsidRPr="00000000">
        <w:rPr>
          <w:b w:val="1"/>
          <w:rtl w:val="0"/>
        </w:rPr>
        <w:t xml:space="preserve">-</w:t>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209550</wp:posOffset>
            </wp:positionV>
            <wp:extent cx="8858250" cy="3119438"/>
            <wp:effectExtent b="0" l="0" r="0" t="0"/>
            <wp:wrapSquare wrapText="bothSides" distB="0" distT="0" distL="0" distR="0"/>
            <wp:docPr id="23" name="image62.png"/>
            <a:graphic>
              <a:graphicData uri="http://schemas.openxmlformats.org/drawingml/2006/picture">
                <pic:pic>
                  <pic:nvPicPr>
                    <pic:cNvPr id="0" name="image62.png"/>
                    <pic:cNvPicPr preferRelativeResize="0"/>
                  </pic:nvPicPr>
                  <pic:blipFill>
                    <a:blip r:embed="rId5"/>
                    <a:srcRect b="0" l="0" r="0" t="0"/>
                    <a:stretch>
                      <a:fillRect/>
                    </a:stretch>
                  </pic:blipFill>
                  <pic:spPr>
                    <a:xfrm>
                      <a:off x="0" y="0"/>
                      <a:ext cx="8858250" cy="311943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We write test using BDD,IT USES JASMINE , KARMA, protract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BDD WRITING STYLE (JASMINE)   </w:t>
      </w:r>
      <w:r w:rsidDel="00000000" w:rsidR="00000000" w:rsidRPr="00000000">
        <w:rPr>
          <w:b w:val="1"/>
          <w:rtl w:val="0"/>
        </w:rPr>
        <w:t xml:space="preserve">spec or it</w:t>
      </w:r>
      <w:r w:rsidDel="00000000" w:rsidR="00000000" w:rsidRPr="00000000">
        <w:rPr>
          <w:rtl w:val="0"/>
        </w:rPr>
        <w:t xml:space="preserve"> test , we can have multiple describe blocks inside describe</w:t>
      </w:r>
    </w:p>
    <w:p w:rsidR="00000000" w:rsidDel="00000000" w:rsidP="00000000" w:rsidRDefault="00000000" w:rsidRPr="00000000">
      <w:pPr>
        <w:contextualSpacing w:val="0"/>
        <w:rPr/>
      </w:pPr>
      <w:r w:rsidDel="00000000" w:rsidR="00000000" w:rsidRPr="00000000">
        <w:rPr/>
        <w:drawing>
          <wp:inline distB="114300" distT="114300" distL="114300" distR="114300">
            <wp:extent cx="8763000" cy="3290888"/>
            <wp:effectExtent b="0" l="0" r="0" t="0"/>
            <wp:docPr id="7"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8763000" cy="3290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WALLBY JS - gives live feedback of test, executes faster</w:t>
      </w:r>
    </w:p>
    <w:p w:rsidR="00000000" w:rsidDel="00000000" w:rsidP="00000000" w:rsidRDefault="00000000" w:rsidRPr="00000000">
      <w:pPr>
        <w:contextualSpacing w:val="0"/>
        <w:rPr/>
      </w:pPr>
      <w:r w:rsidDel="00000000" w:rsidR="00000000" w:rsidRPr="00000000">
        <w:rPr/>
        <w:drawing>
          <wp:inline distB="114300" distT="114300" distL="114300" distR="114300">
            <wp:extent cx="8858250" cy="2119313"/>
            <wp:effectExtent b="0" l="0" r="0" t="0"/>
            <wp:docPr id="18"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8858250" cy="2119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By using Angular CLI testing harness is already set up</w:t>
      </w:r>
    </w:p>
    <w:p w:rsidR="00000000" w:rsidDel="00000000" w:rsidP="00000000" w:rsidRDefault="00000000" w:rsidRPr="00000000">
      <w:pPr>
        <w:contextualSpacing w:val="0"/>
        <w:rPr/>
      </w:pPr>
      <w:r w:rsidDel="00000000" w:rsidR="00000000" w:rsidRPr="00000000">
        <w:rPr/>
        <w:drawing>
          <wp:inline distB="114300" distT="114300" distL="114300" distR="114300">
            <wp:extent cx="5448300" cy="1757363"/>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448300" cy="1757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oa0g2gvl1h0i" w:id="1"/>
      <w:bookmarkEnd w:id="1"/>
      <w:r w:rsidDel="00000000" w:rsidR="00000000" w:rsidRPr="00000000">
        <w:rPr>
          <w:highlight w:val="yellow"/>
          <w:rtl w:val="0"/>
        </w:rPr>
        <w:t xml:space="preserve">UNIT TEST case</w:t>
      </w:r>
    </w:p>
    <w:p w:rsidR="00000000" w:rsidDel="00000000" w:rsidP="00000000" w:rsidRDefault="00000000" w:rsidRPr="00000000">
      <w:pPr>
        <w:contextualSpacing w:val="0"/>
        <w:rPr/>
      </w:pPr>
      <w:r w:rsidDel="00000000" w:rsidR="00000000" w:rsidRPr="00000000">
        <w:rPr>
          <w:rtl w:val="0"/>
        </w:rPr>
        <w:t xml:space="preserve">We have a component on button click</w:t>
      </w:r>
    </w:p>
    <w:p w:rsidR="00000000" w:rsidDel="00000000" w:rsidP="00000000" w:rsidRDefault="00000000" w:rsidRPr="00000000">
      <w:pPr>
        <w:contextualSpacing w:val="0"/>
        <w:rPr/>
      </w:pPr>
      <w:r w:rsidDel="00000000" w:rsidR="00000000" w:rsidRPr="00000000">
        <w:rPr>
          <w:rtl w:val="0"/>
        </w:rPr>
        <w:t xml:space="preserve">Component talks to angular service, means we have dependency on that service in component,which we need to mock, service calls backend so we need to make http request, and we need to receive response and put back in DOM or HTML template</w:t>
      </w:r>
    </w:p>
    <w:p w:rsidR="00000000" w:rsidDel="00000000" w:rsidP="00000000" w:rsidRDefault="00000000" w:rsidRPr="00000000">
      <w:pPr>
        <w:contextualSpacing w:val="0"/>
        <w:rPr/>
      </w:pPr>
      <w:r w:rsidDel="00000000" w:rsidR="00000000" w:rsidRPr="00000000">
        <w:rPr/>
        <w:drawing>
          <wp:inline distB="114300" distT="114300" distL="114300" distR="114300">
            <wp:extent cx="5248275" cy="1462088"/>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48275" cy="1462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8860536" cy="5092700"/>
            <wp:effectExtent b="0" l="0" r="0" t="0"/>
            <wp:docPr id="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8860536" cy="509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Ng-test</w:t>
      </w:r>
      <w:r w:rsidDel="00000000" w:rsidR="00000000" w:rsidRPr="00000000">
        <w:rPr>
          <w:rtl w:val="0"/>
        </w:rPr>
        <w:t xml:space="preserve"> kicks off karma, karma will build our app and watch for any file changes and reruns test as we go</w:t>
      </w:r>
    </w:p>
    <w:p w:rsidR="00000000" w:rsidDel="00000000" w:rsidP="00000000" w:rsidRDefault="00000000" w:rsidRPr="00000000">
      <w:pPr>
        <w:contextualSpacing w:val="0"/>
        <w:rPr/>
      </w:pPr>
      <w:r w:rsidDel="00000000" w:rsidR="00000000" w:rsidRPr="00000000">
        <w:rPr/>
        <w:drawing>
          <wp:inline distB="114300" distT="114300" distL="114300" distR="114300">
            <wp:extent cx="4791075" cy="3262313"/>
            <wp:effectExtent b="0" l="0" r="0" t="0"/>
            <wp:docPr id="36" name="image76.png"/>
            <a:graphic>
              <a:graphicData uri="http://schemas.openxmlformats.org/drawingml/2006/picture">
                <pic:pic>
                  <pic:nvPicPr>
                    <pic:cNvPr id="0" name="image76.png"/>
                    <pic:cNvPicPr preferRelativeResize="0"/>
                  </pic:nvPicPr>
                  <pic:blipFill>
                    <a:blip r:embed="rId11"/>
                    <a:srcRect b="0" l="0" r="0" t="0"/>
                    <a:stretch>
                      <a:fillRect/>
                    </a:stretch>
                  </pic:blipFill>
                  <pic:spPr>
                    <a:xfrm>
                      <a:off x="0" y="0"/>
                      <a:ext cx="4791075" cy="3262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7896225" cy="3552825"/>
            <wp:effectExtent b="0" l="0" r="0" t="0"/>
            <wp:docPr id="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7896225" cy="35528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qu2ubi7gqplo" w:id="2"/>
      <w:bookmarkEnd w:id="2"/>
      <w:r w:rsidDel="00000000" w:rsidR="00000000" w:rsidRPr="00000000">
        <w:rPr>
          <w:highlight w:val="yellow"/>
          <w:rtl w:val="0"/>
        </w:rPr>
        <w:t xml:space="preserve">FAKING AND SET UP OF DEPENDENCIES</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4591050" cy="1443038"/>
            <wp:effectExtent b="0" l="0" r="0" t="0"/>
            <wp:docPr id="17"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4591050" cy="14430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6"/>
        <w:contextualSpacing w:val="0"/>
        <w:rPr/>
      </w:pPr>
      <w:bookmarkStart w:colFirst="0" w:colLast="0" w:name="_aj2m1iuitt26" w:id="3"/>
      <w:bookmarkEnd w:id="3"/>
      <w:r w:rsidDel="00000000" w:rsidR="00000000" w:rsidRPr="00000000">
        <w:rPr>
          <w:rtl w:val="0"/>
        </w:rPr>
        <w:t xml:space="preserve">Fake Service</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8858250" cy="1890713"/>
            <wp:effectExtent b="0" l="0" r="0" t="0"/>
            <wp:docPr id="32"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8858250" cy="18907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6"/>
        <w:contextualSpacing w:val="0"/>
        <w:rPr/>
      </w:pPr>
      <w:bookmarkStart w:colFirst="0" w:colLast="0" w:name="_p4am036eg7gl" w:id="4"/>
      <w:bookmarkEnd w:id="4"/>
      <w:r w:rsidDel="00000000" w:rsidR="00000000" w:rsidRPr="00000000">
        <w:rPr>
          <w:rtl w:val="0"/>
        </w:rPr>
        <w:t xml:space="preserve">Jasmine spy</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8858250" cy="1833563"/>
            <wp:effectExtent b="0" l="0" r="0" t="0"/>
            <wp:docPr id="38"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8858250" cy="18335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x94ixfoigb35" w:id="5"/>
      <w:bookmarkEnd w:id="5"/>
      <w:r w:rsidDel="00000000" w:rsidR="00000000" w:rsidRPr="00000000">
        <w:rPr>
          <w:highlight w:val="yellow"/>
          <w:rtl w:val="0"/>
        </w:rPr>
        <w:t xml:space="preserve">Spies vs Faking</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6600825" cy="1052513"/>
            <wp:effectExtent b="0" l="0" r="0" t="0"/>
            <wp:docPr id="30"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6600825" cy="1052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8858250" cy="1595438"/>
            <wp:effectExtent b="0" l="0" r="0" t="0"/>
            <wp:docPr id="34"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8858250" cy="1595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If we have 20 tests , we cant create instance of component each time so as below to keep code DRY</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524500" cy="2105025"/>
            <wp:effectExtent b="0" l="0" r="0" t="0"/>
            <wp:docPr id="21"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5524500" cy="21050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r1mfou9e6xmn" w:id="6"/>
      <w:bookmarkEnd w:id="6"/>
      <w:r w:rsidDel="00000000" w:rsidR="00000000" w:rsidRPr="00000000">
        <w:rPr>
          <w:highlight w:val="yellow"/>
          <w:rtl w:val="0"/>
        </w:rPr>
        <w:t xml:space="preserve">Fake Code</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8860536" cy="6718300"/>
            <wp:effectExtent b="0" l="0" r="0" t="0"/>
            <wp:docPr id="12"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8860536" cy="671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6134100" cy="885825"/>
            <wp:effectExtent b="0" l="0" r="0" t="0"/>
            <wp:docPr id="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134100" cy="8858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g7frenp63s6r" w:id="7"/>
      <w:bookmarkEnd w:id="7"/>
      <w:r w:rsidDel="00000000" w:rsidR="00000000" w:rsidRPr="00000000">
        <w:rPr>
          <w:highlight w:val="yellow"/>
          <w:rtl w:val="0"/>
        </w:rPr>
        <w:t xml:space="preserve">Jasmine spy code</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8391525" cy="2719388"/>
            <wp:effectExtent b="0" l="0" r="0" t="0"/>
            <wp:docPr id="20"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8391525" cy="27193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b0vxlnyg6l90" w:id="8"/>
      <w:bookmarkEnd w:id="8"/>
      <w:r w:rsidDel="00000000" w:rsidR="00000000" w:rsidRPr="00000000">
        <w:rPr>
          <w:highlight w:val="yellow"/>
          <w:rtl w:val="0"/>
        </w:rPr>
        <w:t xml:space="preserve">Types of Unit Test</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8858250" cy="2900363"/>
            <wp:effectExtent b="0" l="0" r="0" t="0"/>
            <wp:docPr id="14"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8858250" cy="2900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n3qucgwp98js" w:id="9"/>
      <w:bookmarkEnd w:id="9"/>
      <w:r w:rsidDel="00000000" w:rsidR="00000000" w:rsidRPr="00000000">
        <w:rPr>
          <w:highlight w:val="yellow"/>
          <w:rtl w:val="0"/>
        </w:rPr>
        <w:t xml:space="preserve">Shallow tests to test HTML template</w:t>
      </w:r>
    </w:p>
    <w:p w:rsidR="00000000" w:rsidDel="00000000" w:rsidP="00000000" w:rsidRDefault="00000000" w:rsidRPr="00000000">
      <w:pPr>
        <w:contextualSpacing w:val="0"/>
        <w:rPr/>
      </w:pPr>
      <w:r w:rsidDel="00000000" w:rsidR="00000000" w:rsidRPr="00000000">
        <w:rPr>
          <w:b w:val="1"/>
          <w:rtl w:val="0"/>
        </w:rPr>
        <w:t xml:space="preserve">Ng module tells that for this section of code,these are the dependencies,it </w:t>
      </w:r>
      <w:r w:rsidDel="00000000" w:rsidR="00000000" w:rsidRPr="00000000">
        <w:rPr>
          <w:rtl w:val="0"/>
        </w:rPr>
        <w:t xml:space="preserve">happens same like in test module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kqpjw9dq3jo2" w:id="10"/>
      <w:bookmarkEnd w:id="10"/>
      <w:r w:rsidDel="00000000" w:rsidR="00000000" w:rsidRPr="00000000">
        <w:rPr>
          <w:highlight w:val="yellow"/>
          <w:rtl w:val="0"/>
        </w:rPr>
        <w:t xml:space="preserve">TESTBED API for shallow tests - </w:t>
      </w:r>
    </w:p>
    <w:p w:rsidR="00000000" w:rsidDel="00000000" w:rsidP="00000000" w:rsidRDefault="00000000" w:rsidRPr="00000000">
      <w:pPr>
        <w:contextualSpacing w:val="0"/>
        <w:rPr/>
      </w:pPr>
      <w:r w:rsidDel="00000000" w:rsidR="00000000" w:rsidRPr="00000000">
        <w:rPr>
          <w:rtl w:val="0"/>
        </w:rPr>
        <w:t xml:space="preserve">IT SAYS THAT FOR THIS TEST SUITE TO RUN, the below are dependencies we have and thru testbed we get hold of fixture</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6991350" cy="1843088"/>
            <wp:effectExtent b="0" l="0" r="0" t="0"/>
            <wp:docPr id="39"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6991350" cy="1843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Component instance, we get class, properties, methods</w:t>
      </w:r>
    </w:p>
    <w:p w:rsidR="00000000" w:rsidDel="00000000" w:rsidP="00000000" w:rsidRDefault="00000000" w:rsidRPr="00000000">
      <w:pPr>
        <w:contextualSpacing w:val="0"/>
        <w:rPr/>
      </w:pPr>
      <w:r w:rsidDel="00000000" w:rsidR="00000000" w:rsidRPr="00000000">
        <w:rPr>
          <w:rtl w:val="0"/>
        </w:rPr>
        <w:t xml:space="preserve">Debug element allow us to debug element query and query html template</w:t>
      </w:r>
    </w:p>
    <w:p w:rsidR="00000000" w:rsidDel="00000000" w:rsidP="00000000" w:rsidRDefault="00000000" w:rsidRPr="00000000">
      <w:pPr>
        <w:contextualSpacing w:val="0"/>
        <w:rPr/>
      </w:pPr>
      <w:r w:rsidDel="00000000" w:rsidR="00000000" w:rsidRPr="00000000">
        <w:rPr>
          <w:rtl w:val="0"/>
        </w:rPr>
        <w:t xml:space="preserve">Detect changes - fixture can u please detect changes as i have changed html template</w:t>
      </w:r>
    </w:p>
    <w:p w:rsidR="00000000" w:rsidDel="00000000" w:rsidP="00000000" w:rsidRDefault="00000000" w:rsidRPr="00000000">
      <w:pPr>
        <w:contextualSpacing w:val="0"/>
        <w:rPr/>
      </w:pPr>
      <w:r w:rsidDel="00000000" w:rsidR="00000000" w:rsidRPr="00000000">
        <w:rPr/>
        <w:drawing>
          <wp:inline distB="114300" distT="114300" distL="114300" distR="114300">
            <wp:extent cx="8858250" cy="1776413"/>
            <wp:effectExtent b="0" l="0" r="0" t="0"/>
            <wp:docPr id="31" name="image71.png"/>
            <a:graphic>
              <a:graphicData uri="http://schemas.openxmlformats.org/drawingml/2006/picture">
                <pic:pic>
                  <pic:nvPicPr>
                    <pic:cNvPr id="0" name="image71.png"/>
                    <pic:cNvPicPr preferRelativeResize="0"/>
                  </pic:nvPicPr>
                  <pic:blipFill>
                    <a:blip r:embed="rId24"/>
                    <a:srcRect b="0" l="0" r="0" t="0"/>
                    <a:stretch>
                      <a:fillRect/>
                    </a:stretch>
                  </pic:blipFill>
                  <pic:spPr>
                    <a:xfrm>
                      <a:off x="0" y="0"/>
                      <a:ext cx="8858250" cy="1776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8858250" cy="490538"/>
            <wp:effectExtent b="0" l="0" r="0" t="0"/>
            <wp:docPr id="1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8858250" cy="490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53125" cy="1938338"/>
            <wp:effectExtent b="0" l="0" r="0" t="0"/>
            <wp:docPr id="26"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953125" cy="1938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886200" cy="957263"/>
            <wp:effectExtent b="0" l="0" r="0" t="0"/>
            <wp:docPr id="24"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3886200" cy="9572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6jhf8hq1vx5u" w:id="11"/>
      <w:bookmarkEnd w:id="11"/>
      <w:r w:rsidDel="00000000" w:rsidR="00000000" w:rsidRPr="00000000">
        <w:rPr>
          <w:highlight w:val="yellow"/>
          <w:rtl w:val="0"/>
        </w:rPr>
        <w:t xml:space="preserve">TestBed Api Code</w:t>
      </w:r>
    </w:p>
    <w:p w:rsidR="00000000" w:rsidDel="00000000" w:rsidP="00000000" w:rsidRDefault="00000000" w:rsidRPr="00000000">
      <w:pPr>
        <w:contextualSpacing w:val="0"/>
        <w:rPr/>
      </w:pPr>
      <w:r w:rsidDel="00000000" w:rsidR="00000000" w:rsidRPr="00000000">
        <w:rPr/>
        <w:drawing>
          <wp:inline distB="114300" distT="114300" distL="114300" distR="114300">
            <wp:extent cx="8858250" cy="4605338"/>
            <wp:effectExtent b="0" l="0" r="0" t="0"/>
            <wp:docPr id="6"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8858250" cy="4605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7467600" cy="4614863"/>
            <wp:effectExtent b="0" l="0" r="0" t="0"/>
            <wp:docPr id="25"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7467600" cy="46148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it50hqk21dbm" w:id="12"/>
      <w:bookmarkEnd w:id="12"/>
      <w:r w:rsidDel="00000000" w:rsidR="00000000" w:rsidRPr="00000000">
        <w:rPr>
          <w:highlight w:val="yellow"/>
          <w:rtl w:val="0"/>
        </w:rPr>
        <w:t xml:space="preserve">E2E tests</w:t>
      </w:r>
    </w:p>
    <w:p w:rsidR="00000000" w:rsidDel="00000000" w:rsidP="00000000" w:rsidRDefault="00000000" w:rsidRPr="00000000">
      <w:pPr>
        <w:contextualSpacing w:val="0"/>
        <w:rPr/>
      </w:pPr>
      <w:r w:rsidDel="00000000" w:rsidR="00000000" w:rsidRPr="00000000">
        <w:rPr/>
        <w:drawing>
          <wp:inline distB="114300" distT="114300" distL="114300" distR="114300">
            <wp:extent cx="8858250" cy="1271588"/>
            <wp:effectExtent b="0" l="0" r="0" t="0"/>
            <wp:docPr id="35"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8858250" cy="1271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828925" cy="1071563"/>
            <wp:effectExtent b="0" l="0" r="0" t="0"/>
            <wp:docPr id="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828925" cy="10715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rpnzn0mo353" w:id="13"/>
      <w:bookmarkEnd w:id="13"/>
      <w:r w:rsidDel="00000000" w:rsidR="00000000" w:rsidRPr="00000000">
        <w:rPr>
          <w:highlight w:val="yellow"/>
          <w:rtl w:val="0"/>
        </w:rPr>
        <w:t xml:space="preserve">E2E Test code</w:t>
      </w:r>
    </w:p>
    <w:p w:rsidR="00000000" w:rsidDel="00000000" w:rsidP="00000000" w:rsidRDefault="00000000" w:rsidRPr="00000000">
      <w:pPr>
        <w:contextualSpacing w:val="0"/>
        <w:rPr/>
      </w:pPr>
      <w:r w:rsidDel="00000000" w:rsidR="00000000" w:rsidRPr="00000000">
        <w:rPr>
          <w:b w:val="1"/>
          <w:rtl w:val="0"/>
        </w:rPr>
        <w:t xml:space="preserve">Browser</w:t>
      </w:r>
      <w:r w:rsidDel="00000000" w:rsidR="00000000" w:rsidRPr="00000000">
        <w:rPr>
          <w:rtl w:val="0"/>
        </w:rPr>
        <w:t xml:space="preserve"> - allows to navigate between pages, </w:t>
      </w:r>
      <w:r w:rsidDel="00000000" w:rsidR="00000000" w:rsidRPr="00000000">
        <w:rPr>
          <w:b w:val="1"/>
          <w:rtl w:val="0"/>
        </w:rPr>
        <w:t xml:space="preserve">element,by</w:t>
      </w:r>
      <w:r w:rsidDel="00000000" w:rsidR="00000000" w:rsidRPr="00000000">
        <w:rPr>
          <w:rtl w:val="0"/>
        </w:rPr>
        <w:t xml:space="preserve">,are helpers  to select dom</w:t>
      </w:r>
    </w:p>
    <w:p w:rsidR="00000000" w:rsidDel="00000000" w:rsidP="00000000" w:rsidRDefault="00000000" w:rsidRPr="00000000">
      <w:pPr>
        <w:contextualSpacing w:val="0"/>
        <w:rPr/>
      </w:pPr>
      <w:r w:rsidDel="00000000" w:rsidR="00000000" w:rsidRPr="00000000">
        <w:rPr/>
        <w:drawing>
          <wp:inline distB="114300" distT="114300" distL="114300" distR="114300">
            <wp:extent cx="8715375" cy="3024188"/>
            <wp:effectExtent b="0" l="0" r="0" t="0"/>
            <wp:docPr id="37"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8715375" cy="3024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8860536" cy="4521200"/>
            <wp:effectExtent b="0" l="0" r="0" t="0"/>
            <wp:docPr id="27"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8860536" cy="452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457825" cy="3267075"/>
            <wp:effectExtent b="0" l="0" r="0" t="0"/>
            <wp:docPr id="29"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457825" cy="3267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mk0ci3rp8j0q" w:id="14"/>
      <w:bookmarkEnd w:id="14"/>
      <w:r w:rsidDel="00000000" w:rsidR="00000000" w:rsidRPr="00000000">
        <w:rPr>
          <w:highlight w:val="yellow"/>
          <w:rtl w:val="0"/>
        </w:rPr>
        <w:t xml:space="preserve">Async vs Fake Async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562475" cy="1085850"/>
            <wp:effectExtent b="0" l="0" r="0" t="0"/>
            <wp:docPr id="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562475" cy="1085850"/>
                    </a:xfrm>
                    <a:prstGeom prst="rect"/>
                    <a:ln/>
                  </pic:spPr>
                </pic:pic>
              </a:graphicData>
            </a:graphic>
          </wp:inline>
        </w:drawing>
      </w:r>
      <w:r w:rsidDel="00000000" w:rsidR="00000000" w:rsidRPr="00000000">
        <w:rPr>
          <w:rtl w:val="0"/>
        </w:rPr>
        <w:t xml:space="preserve">Async happens everywhere, when we click button, it calls service and it takes time to return, which may make writing tests complex</w:t>
      </w:r>
    </w:p>
    <w:p w:rsidR="00000000" w:rsidDel="00000000" w:rsidP="00000000" w:rsidRDefault="00000000" w:rsidRPr="00000000">
      <w:pPr>
        <w:contextualSpacing w:val="0"/>
        <w:rPr/>
      </w:pPr>
      <w:r w:rsidDel="00000000" w:rsidR="00000000" w:rsidRPr="00000000">
        <w:rPr/>
        <w:drawing>
          <wp:inline distB="114300" distT="114300" distL="114300" distR="114300">
            <wp:extent cx="8858250" cy="2643188"/>
            <wp:effectExtent b="0" l="0" r="0" t="0"/>
            <wp:docPr id="16"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8858250" cy="2643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8858250" cy="690563"/>
            <wp:effectExtent b="0" l="0" r="0" t="0"/>
            <wp:docPr id="1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8858250" cy="69056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When we do any async operation or writing components, if we call service service has to return request, or data binding, there is a queue and everytime async opr is put on micro task queue and when queue gets down to 0, the async oprs has completed which is a zone</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pStyle w:val="Heading5"/>
        <w:ind w:left="720" w:firstLine="0"/>
        <w:contextualSpacing w:val="0"/>
        <w:rPr>
          <w:highlight w:val="yellow"/>
        </w:rPr>
      </w:pPr>
      <w:bookmarkStart w:colFirst="0" w:colLast="0" w:name="_z2vv8uy2q1ma" w:id="15"/>
      <w:bookmarkEnd w:id="15"/>
      <w:r w:rsidDel="00000000" w:rsidR="00000000" w:rsidRPr="00000000">
        <w:rPr>
          <w:highlight w:val="yellow"/>
          <w:rtl w:val="0"/>
        </w:rPr>
        <w:t xml:space="preserve">ASYNC code extract</w:t>
      </w:r>
    </w:p>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7877175" cy="2395538"/>
            <wp:effectExtent b="0" l="0" r="0" t="0"/>
            <wp:docPr id="28"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7877175" cy="23955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ind w:left="720" w:firstLine="0"/>
        <w:contextualSpacing w:val="0"/>
        <w:rPr>
          <w:highlight w:val="yellow"/>
        </w:rPr>
      </w:pPr>
      <w:bookmarkStart w:colFirst="0" w:colLast="0" w:name="_l49v8zoejr99" w:id="16"/>
      <w:bookmarkEnd w:id="16"/>
      <w:r w:rsidDel="00000000" w:rsidR="00000000" w:rsidRPr="00000000">
        <w:rPr>
          <w:highlight w:val="yellow"/>
          <w:rtl w:val="0"/>
        </w:rPr>
        <w:t xml:space="preserve">Fake Async code exract</w:t>
      </w:r>
    </w:p>
    <w:p w:rsidR="00000000" w:rsidDel="00000000" w:rsidP="00000000" w:rsidRDefault="00000000" w:rsidRPr="00000000">
      <w:pPr>
        <w:ind w:left="720" w:firstLine="0"/>
        <w:contextualSpacing w:val="0"/>
        <w:rPr>
          <w:b w:val="1"/>
        </w:rPr>
      </w:pPr>
      <w:r w:rsidDel="00000000" w:rsidR="00000000" w:rsidRPr="00000000">
        <w:rPr>
          <w:b w:val="1"/>
        </w:rPr>
        <w:drawing>
          <wp:inline distB="114300" distT="114300" distL="114300" distR="114300">
            <wp:extent cx="7567613" cy="2181225"/>
            <wp:effectExtent b="0" l="0" r="0" t="0"/>
            <wp:docPr id="33"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7567613" cy="218122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b w:val="1"/>
        </w:rPr>
        <w:drawing>
          <wp:inline distB="114300" distT="114300" distL="114300" distR="114300">
            <wp:extent cx="5657850" cy="1300163"/>
            <wp:effectExtent b="0" l="0" r="0" t="0"/>
            <wp:docPr id="15"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657850" cy="13001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ind w:left="720" w:firstLine="0"/>
        <w:contextualSpacing w:val="0"/>
        <w:rPr>
          <w:highlight w:val="yellow"/>
        </w:rPr>
      </w:pPr>
      <w:bookmarkStart w:colFirst="0" w:colLast="0" w:name="_xv9k2mer74k7" w:id="17"/>
      <w:bookmarkEnd w:id="17"/>
      <w:r w:rsidDel="00000000" w:rsidR="00000000" w:rsidRPr="00000000">
        <w:rPr>
          <w:highlight w:val="yellow"/>
          <w:rtl w:val="0"/>
        </w:rPr>
        <w:t xml:space="preserve">Async code</w:t>
      </w:r>
    </w:p>
    <w:p w:rsidR="00000000" w:rsidDel="00000000" w:rsidP="00000000" w:rsidRDefault="00000000" w:rsidRPr="00000000">
      <w:pPr>
        <w:ind w:left="720" w:firstLine="0"/>
        <w:contextualSpacing w:val="0"/>
        <w:rPr>
          <w:b w:val="1"/>
        </w:rPr>
      </w:pPr>
      <w:r w:rsidDel="00000000" w:rsidR="00000000" w:rsidRPr="00000000">
        <w:rPr>
          <w:b w:val="1"/>
        </w:rPr>
        <w:drawing>
          <wp:inline distB="114300" distT="114300" distL="114300" distR="114300">
            <wp:extent cx="7100888" cy="2619375"/>
            <wp:effectExtent b="0" l="0" r="0" t="0"/>
            <wp:docPr id="22"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7100888" cy="26193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b w:val="1"/>
        </w:rPr>
        <w:drawing>
          <wp:inline distB="114300" distT="114300" distL="114300" distR="114300">
            <wp:extent cx="6662738" cy="2381250"/>
            <wp:effectExtent b="0" l="0" r="0" t="0"/>
            <wp:docPr id="1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6662738" cy="238125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b w:val="1"/>
        </w:rPr>
        <w:drawing>
          <wp:inline distB="114300" distT="114300" distL="114300" distR="114300">
            <wp:extent cx="8286750" cy="5448300"/>
            <wp:effectExtent b="0" l="0" r="0" t="0"/>
            <wp:docPr id="19"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8286750" cy="5448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ind w:left="720" w:firstLine="0"/>
        <w:contextualSpacing w:val="0"/>
        <w:rPr>
          <w:highlight w:val="yellow"/>
        </w:rPr>
      </w:pPr>
      <w:bookmarkStart w:colFirst="0" w:colLast="0" w:name="_aivrmfdw7uq" w:id="18"/>
      <w:bookmarkEnd w:id="18"/>
      <w:r w:rsidDel="00000000" w:rsidR="00000000" w:rsidRPr="00000000">
        <w:rPr>
          <w:highlight w:val="yellow"/>
          <w:rtl w:val="0"/>
        </w:rPr>
        <w:t xml:space="preserve">Async vs fake Async difference</w:t>
      </w:r>
    </w:p>
    <w:p w:rsidR="00000000" w:rsidDel="00000000" w:rsidP="00000000" w:rsidRDefault="00000000" w:rsidRPr="00000000">
      <w:pPr>
        <w:ind w:left="720" w:firstLine="0"/>
        <w:contextualSpacing w:val="0"/>
        <w:rPr>
          <w:b w:val="1"/>
        </w:rPr>
      </w:pPr>
      <w:r w:rsidDel="00000000" w:rsidR="00000000" w:rsidRPr="00000000">
        <w:rPr>
          <w:b w:val="1"/>
        </w:rPr>
        <w:drawing>
          <wp:inline distB="114300" distT="114300" distL="114300" distR="114300">
            <wp:extent cx="8858250" cy="2386013"/>
            <wp:effectExtent b="0" l="0" r="0" t="0"/>
            <wp:docPr id="40" name="image80.png"/>
            <a:graphic>
              <a:graphicData uri="http://schemas.openxmlformats.org/drawingml/2006/picture">
                <pic:pic>
                  <pic:nvPicPr>
                    <pic:cNvPr id="0" name="image80.png"/>
                    <pic:cNvPicPr preferRelativeResize="0"/>
                  </pic:nvPicPr>
                  <pic:blipFill>
                    <a:blip r:embed="rId44"/>
                    <a:srcRect b="0" l="0" r="0" t="0"/>
                    <a:stretch>
                      <a:fillRect/>
                    </a:stretch>
                  </pic:blipFill>
                  <pic:spPr>
                    <a:xfrm>
                      <a:off x="0" y="0"/>
                      <a:ext cx="8858250" cy="2386013"/>
                    </a:xfrm>
                    <a:prstGeom prst="rect"/>
                    <a:ln/>
                  </pic:spPr>
                </pic:pic>
              </a:graphicData>
            </a:graphic>
          </wp:inline>
        </w:drawing>
      </w:r>
      <w:r w:rsidDel="00000000" w:rsidR="00000000" w:rsidRPr="00000000">
        <w:rPr>
          <w:rtl w:val="0"/>
        </w:rPr>
      </w:r>
    </w:p>
    <w:sectPr>
      <w:pgSz w:h="12240" w:w="15840"/>
      <w:pgMar w:bottom="0" w:top="0" w:left="1080" w:right="806.400000000000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20" Type="http://schemas.openxmlformats.org/officeDocument/2006/relationships/image" Target="media/image8.png"/><Relationship Id="rId42" Type="http://schemas.openxmlformats.org/officeDocument/2006/relationships/image" Target="media/image26.png"/><Relationship Id="rId41" Type="http://schemas.openxmlformats.org/officeDocument/2006/relationships/image" Target="media/image61.png"/><Relationship Id="rId22" Type="http://schemas.openxmlformats.org/officeDocument/2006/relationships/image" Target="media/image43.png"/><Relationship Id="rId44" Type="http://schemas.openxmlformats.org/officeDocument/2006/relationships/image" Target="media/image80.png"/><Relationship Id="rId21" Type="http://schemas.openxmlformats.org/officeDocument/2006/relationships/image" Target="media/image57.png"/><Relationship Id="rId43" Type="http://schemas.openxmlformats.org/officeDocument/2006/relationships/image" Target="media/image55.png"/><Relationship Id="rId24" Type="http://schemas.openxmlformats.org/officeDocument/2006/relationships/image" Target="media/image71.png"/><Relationship Id="rId23" Type="http://schemas.openxmlformats.org/officeDocument/2006/relationships/image" Target="media/image7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png"/><Relationship Id="rId26" Type="http://schemas.openxmlformats.org/officeDocument/2006/relationships/image" Target="media/image65.png"/><Relationship Id="rId25" Type="http://schemas.openxmlformats.org/officeDocument/2006/relationships/image" Target="media/image41.png"/><Relationship Id="rId28" Type="http://schemas.openxmlformats.org/officeDocument/2006/relationships/image" Target="media/image20.png"/><Relationship Id="rId27" Type="http://schemas.openxmlformats.org/officeDocument/2006/relationships/image" Target="media/image63.png"/><Relationship Id="rId5" Type="http://schemas.openxmlformats.org/officeDocument/2006/relationships/image" Target="media/image62.png"/><Relationship Id="rId6" Type="http://schemas.openxmlformats.org/officeDocument/2006/relationships/image" Target="media/image21.png"/><Relationship Id="rId29" Type="http://schemas.openxmlformats.org/officeDocument/2006/relationships/image" Target="media/image64.png"/><Relationship Id="rId7" Type="http://schemas.openxmlformats.org/officeDocument/2006/relationships/image" Target="media/image53.png"/><Relationship Id="rId8" Type="http://schemas.openxmlformats.org/officeDocument/2006/relationships/image" Target="media/image10.png"/><Relationship Id="rId31" Type="http://schemas.openxmlformats.org/officeDocument/2006/relationships/image" Target="media/image7.png"/><Relationship Id="rId30" Type="http://schemas.openxmlformats.org/officeDocument/2006/relationships/image" Target="media/image75.png"/><Relationship Id="rId11" Type="http://schemas.openxmlformats.org/officeDocument/2006/relationships/image" Target="media/image76.png"/><Relationship Id="rId33" Type="http://schemas.openxmlformats.org/officeDocument/2006/relationships/image" Target="media/image67.png"/><Relationship Id="rId10" Type="http://schemas.openxmlformats.org/officeDocument/2006/relationships/image" Target="media/image22.png"/><Relationship Id="rId32" Type="http://schemas.openxmlformats.org/officeDocument/2006/relationships/image" Target="media/image77.png"/><Relationship Id="rId13" Type="http://schemas.openxmlformats.org/officeDocument/2006/relationships/image" Target="media/image51.png"/><Relationship Id="rId35" Type="http://schemas.openxmlformats.org/officeDocument/2006/relationships/image" Target="media/image11.png"/><Relationship Id="rId12" Type="http://schemas.openxmlformats.org/officeDocument/2006/relationships/image" Target="media/image23.png"/><Relationship Id="rId34" Type="http://schemas.openxmlformats.org/officeDocument/2006/relationships/image" Target="media/image69.png"/><Relationship Id="rId15" Type="http://schemas.openxmlformats.org/officeDocument/2006/relationships/image" Target="media/image78.png"/><Relationship Id="rId37" Type="http://schemas.openxmlformats.org/officeDocument/2006/relationships/image" Target="media/image25.png"/><Relationship Id="rId14" Type="http://schemas.openxmlformats.org/officeDocument/2006/relationships/image" Target="media/image72.png"/><Relationship Id="rId36" Type="http://schemas.openxmlformats.org/officeDocument/2006/relationships/image" Target="media/image49.png"/><Relationship Id="rId17" Type="http://schemas.openxmlformats.org/officeDocument/2006/relationships/image" Target="media/image74.png"/><Relationship Id="rId39" Type="http://schemas.openxmlformats.org/officeDocument/2006/relationships/image" Target="media/image73.png"/><Relationship Id="rId16" Type="http://schemas.openxmlformats.org/officeDocument/2006/relationships/image" Target="media/image70.png"/><Relationship Id="rId38" Type="http://schemas.openxmlformats.org/officeDocument/2006/relationships/image" Target="media/image68.png"/><Relationship Id="rId19" Type="http://schemas.openxmlformats.org/officeDocument/2006/relationships/image" Target="media/image39.png"/><Relationship Id="rId18" Type="http://schemas.openxmlformats.org/officeDocument/2006/relationships/image" Target="media/image58.png"/></Relationships>
</file>